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1C" w:rsidRDefault="00D8711C" w:rsidP="00D8711C">
      <w:pPr>
        <w:jc w:val="center"/>
      </w:pPr>
      <w:r>
        <w:t>REGULAR BOARD MEETING</w:t>
      </w:r>
    </w:p>
    <w:p w:rsidR="00D8711C" w:rsidRDefault="00D8711C" w:rsidP="00D8711C">
      <w:pPr>
        <w:jc w:val="center"/>
      </w:pPr>
      <w:r>
        <w:t>May 10, 2010</w:t>
      </w:r>
    </w:p>
    <w:p w:rsidR="00D8711C" w:rsidRDefault="00D8711C" w:rsidP="00D8711C">
      <w:pPr>
        <w:jc w:val="center"/>
      </w:pPr>
      <w:r>
        <w:t>UNAPPROVED</w:t>
      </w:r>
    </w:p>
    <w:p w:rsidR="00D8711C" w:rsidRDefault="00D8711C" w:rsidP="00D8711C"/>
    <w:p w:rsidR="00D8711C" w:rsidRDefault="00D8711C" w:rsidP="00D8711C">
      <w:r>
        <w:t xml:space="preserve">The Pelican Rapids Board of Education held a regular board meeting on May 10, 2010 in the boardroom at 6:30 P.M.  Board members present:  Don Perrin, Dianne Kimm, Jon </w:t>
      </w:r>
      <w:proofErr w:type="spellStart"/>
      <w:r>
        <w:t>Karger</w:t>
      </w:r>
      <w:proofErr w:type="spellEnd"/>
      <w:r>
        <w:t xml:space="preserve">, Dena Johnson, Kathy Ouren, </w:t>
      </w:r>
      <w:proofErr w:type="gramStart"/>
      <w:r>
        <w:t>Charlie</w:t>
      </w:r>
      <w:proofErr w:type="gramEnd"/>
      <w:r>
        <w:t xml:space="preserve"> </w:t>
      </w:r>
      <w:proofErr w:type="spellStart"/>
      <w:r>
        <w:t>Blixt</w:t>
      </w:r>
      <w:proofErr w:type="spellEnd"/>
      <w:r>
        <w:t xml:space="preserve">.  Board members absent:  None.  Others present:  Superintendent Wanek, Stephanie Graham, Barb Ripley, Cary Haugrud, Glenn Moerke, Kelley Gorman, Brian Korf, Mary Storrusten, </w:t>
      </w:r>
      <w:proofErr w:type="gramStart"/>
      <w:r>
        <w:t>John</w:t>
      </w:r>
      <w:proofErr w:type="gramEnd"/>
      <w:r>
        <w:t xml:space="preserve"> Anderson.</w:t>
      </w:r>
    </w:p>
    <w:p w:rsidR="00D8711C" w:rsidRDefault="00D8711C" w:rsidP="00D8711C"/>
    <w:p w:rsidR="00D8711C" w:rsidRDefault="00D8711C" w:rsidP="00D8711C">
      <w:r>
        <w:t>The meeting was called to order and the Pledge of Allegiance was led by Chairman Don Perrin.</w:t>
      </w:r>
    </w:p>
    <w:p w:rsidR="00D8711C" w:rsidRDefault="00D8711C" w:rsidP="00D8711C"/>
    <w:p w:rsidR="00D8711C" w:rsidRDefault="00D8711C" w:rsidP="00D8711C">
      <w:r>
        <w:t>Kathy Ouren moved to approve the agenda with the following addition:</w:t>
      </w:r>
    </w:p>
    <w:p w:rsidR="00D8711C" w:rsidRDefault="00D8711C" w:rsidP="00D8711C">
      <w:r>
        <w:tab/>
        <w:t>Item F.</w:t>
      </w:r>
      <w:r>
        <w:tab/>
        <w:t>Approve Brian Korf as High School Principal</w:t>
      </w:r>
    </w:p>
    <w:p w:rsidR="00D8711C" w:rsidRDefault="00D8711C" w:rsidP="00D8711C">
      <w:r>
        <w:t xml:space="preserve">The motion was seconded by Jon </w:t>
      </w:r>
      <w:proofErr w:type="spellStart"/>
      <w:r>
        <w:t>Karger</w:t>
      </w:r>
      <w:proofErr w:type="spellEnd"/>
      <w:r>
        <w:t xml:space="preserve"> and carried.</w:t>
      </w:r>
    </w:p>
    <w:p w:rsidR="00D8711C" w:rsidRDefault="00D8711C" w:rsidP="00D8711C"/>
    <w:p w:rsidR="00D8711C" w:rsidRDefault="00D8711C" w:rsidP="00D8711C">
      <w:r>
        <w:t>Dena Johnson moved to approve the consent agenda consisting of the following items:</w:t>
      </w:r>
    </w:p>
    <w:p w:rsidR="00D8711C" w:rsidRDefault="00D8711C" w:rsidP="00D8711C"/>
    <w:p w:rsidR="00D8711C" w:rsidRDefault="00D8711C" w:rsidP="00D8711C">
      <w:pPr>
        <w:pStyle w:val="ListParagraph"/>
        <w:numPr>
          <w:ilvl w:val="0"/>
          <w:numId w:val="3"/>
        </w:numPr>
      </w:pPr>
      <w:r>
        <w:t>Approve meeting minutes – regular meeting – April 19, 2010</w:t>
      </w:r>
    </w:p>
    <w:p w:rsidR="00D8711C" w:rsidRDefault="00D8711C" w:rsidP="00D8711C">
      <w:pPr>
        <w:pStyle w:val="ListParagraph"/>
        <w:numPr>
          <w:ilvl w:val="0"/>
          <w:numId w:val="3"/>
        </w:numPr>
      </w:pPr>
      <w:r>
        <w:t>Payment of April 30</w:t>
      </w:r>
      <w:r w:rsidRPr="000C6963">
        <w:rPr>
          <w:vertAlign w:val="superscript"/>
        </w:rPr>
        <w:t>th</w:t>
      </w:r>
      <w:r>
        <w:t xml:space="preserve"> and May bills as presented.</w:t>
      </w:r>
    </w:p>
    <w:p w:rsidR="00D8711C" w:rsidRDefault="00D8711C" w:rsidP="00D8711C">
      <w:pPr>
        <w:pStyle w:val="ListParagraph"/>
        <w:numPr>
          <w:ilvl w:val="0"/>
          <w:numId w:val="3"/>
        </w:numPr>
      </w:pPr>
      <w:r>
        <w:t>Financial Reports</w:t>
      </w:r>
    </w:p>
    <w:p w:rsidR="00D8711C" w:rsidRDefault="00D8711C" w:rsidP="00D8711C">
      <w:r>
        <w:t>The motion was seconded by Dianne Kimm and carried.</w:t>
      </w:r>
    </w:p>
    <w:p w:rsidR="00D8711C" w:rsidRDefault="00D8711C" w:rsidP="00D8711C"/>
    <w:p w:rsidR="00D8711C" w:rsidRDefault="00D8711C" w:rsidP="00D8711C">
      <w:r>
        <w:t>Dena Johnson introduced the following resolution and moved its adoption:</w:t>
      </w:r>
    </w:p>
    <w:p w:rsidR="00D8711C" w:rsidRDefault="00D8711C" w:rsidP="00D8711C"/>
    <w:p w:rsidR="00D8711C" w:rsidRDefault="00D8711C" w:rsidP="00D8711C">
      <w:pPr>
        <w:jc w:val="center"/>
      </w:pPr>
      <w:r>
        <w:t>2010-2011 RESOLUTION FOR MEMBERSHIP</w:t>
      </w:r>
    </w:p>
    <w:p w:rsidR="00D8711C" w:rsidRDefault="00D8711C" w:rsidP="00D8711C">
      <w:pPr>
        <w:jc w:val="center"/>
      </w:pPr>
      <w:r>
        <w:t>IN THE MINNESOTA STATE HIGH SCHOOL LEAGUE</w:t>
      </w:r>
    </w:p>
    <w:p w:rsidR="00D8711C" w:rsidRDefault="00D8711C" w:rsidP="00D8711C"/>
    <w:p w:rsidR="00D8711C" w:rsidRDefault="00D8711C" w:rsidP="00D8711C">
      <w:r>
        <w:t>RESOLVED, that the Governing board of School District Number 548, County of Otter Tail, State of Minnesota delegates the control, supervision and regulation of interscholastic athletic and fine arts events (referred to in MN Statutes, Section 128C.01) to the Minnesota State High School League, and so hereby certifies to the State Commissioner of Education as provided for by Minnesota Statutes.</w:t>
      </w:r>
    </w:p>
    <w:p w:rsidR="00D8711C" w:rsidRDefault="00D8711C" w:rsidP="00D8711C"/>
    <w:p w:rsidR="00D8711C" w:rsidRDefault="00D8711C" w:rsidP="00D8711C">
      <w:r>
        <w:t>FURTHER RESOLVED, that this Governing Board hereby adopts the Constitution, Bylaws, Rules and Regulations of said League and all amendments thereto as the same as are published in the latest edition of the League’s Official Handbook, on file at the office of the school district or as appears on the League’s website, as the minimum standards governing participation in said League-sponsored activities, and that the administration and responsibility for determining student eligibility and for the supervision of such activities are assigned to the official representative identified by the Governing Board.</w:t>
      </w:r>
    </w:p>
    <w:p w:rsidR="00D8711C" w:rsidRDefault="00D8711C" w:rsidP="00D8711C"/>
    <w:p w:rsidR="00D8711C" w:rsidRDefault="00D8711C" w:rsidP="00D8711C">
      <w:r>
        <w:lastRenderedPageBreak/>
        <w:t>The above resolution was adopted by the Governing Board of this school district and is recorded in the official minutes of said board and hereby is certified to the State Commissioner of Education as provided for by law.</w:t>
      </w:r>
    </w:p>
    <w:p w:rsidR="00D8711C" w:rsidRDefault="00D8711C" w:rsidP="00D8711C"/>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The motion for the adoption of the foregoing resolution was duly seconded by Member </w:t>
      </w:r>
      <w:proofErr w:type="spellStart"/>
      <w:r>
        <w:rPr>
          <w:sz w:val="22"/>
          <w:szCs w:val="22"/>
        </w:rPr>
        <w:t>Blixt</w:t>
      </w:r>
      <w:proofErr w:type="spellEnd"/>
      <w:r>
        <w:rPr>
          <w:sz w:val="22"/>
          <w:szCs w:val="22"/>
        </w:rPr>
        <w:t xml:space="preserve"> and upon vote being taken thereon, the following voted in favor thereof: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Perrin Kimm, Ouren, Johnson, </w:t>
      </w:r>
      <w:proofErr w:type="spellStart"/>
      <w:r>
        <w:rPr>
          <w:sz w:val="22"/>
          <w:szCs w:val="22"/>
        </w:rPr>
        <w:t>Karger</w:t>
      </w:r>
      <w:proofErr w:type="spellEnd"/>
      <w:r>
        <w:rPr>
          <w:sz w:val="22"/>
          <w:szCs w:val="22"/>
        </w:rPr>
        <w:t xml:space="preserve">, </w:t>
      </w:r>
      <w:proofErr w:type="spellStart"/>
      <w:r>
        <w:rPr>
          <w:sz w:val="22"/>
          <w:szCs w:val="22"/>
        </w:rPr>
        <w:t>Blixt</w:t>
      </w:r>
      <w:proofErr w:type="spellEnd"/>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and</w:t>
      </w:r>
      <w:proofErr w:type="gramEnd"/>
      <w:r>
        <w:rPr>
          <w:sz w:val="22"/>
          <w:szCs w:val="22"/>
        </w:rPr>
        <w:t xml:space="preserve"> the following voted against the same:   None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whereupon</w:t>
      </w:r>
      <w:proofErr w:type="gramEnd"/>
      <w:r>
        <w:rPr>
          <w:sz w:val="22"/>
          <w:szCs w:val="22"/>
        </w:rPr>
        <w:t xml:space="preserve"> said resolution was declared duly passed and adopted.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Charlie </w:t>
      </w:r>
      <w:proofErr w:type="spellStart"/>
      <w:r>
        <w:rPr>
          <w:sz w:val="22"/>
          <w:szCs w:val="22"/>
        </w:rPr>
        <w:t>Blixt</w:t>
      </w:r>
      <w:proofErr w:type="spellEnd"/>
      <w:r>
        <w:rPr>
          <w:sz w:val="22"/>
          <w:szCs w:val="22"/>
        </w:rPr>
        <w:t xml:space="preserve"> moved to table the decision for the renewal with Madison National Life insurance.  The motion was seconded by Dianne Kimm and carried.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Member Dena Johnson introduced the following resolution and moved its adoption: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RESOLUTION PROPOSING TO PLACE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Todd Kuhn</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ON UNREQUESTED LEAVE OF ABSENCE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BE IT RESOLVED by the School Board of </w:t>
      </w:r>
      <w:smartTag w:uri="urn:schemas-microsoft-com:office:smarttags" w:element="place">
        <w:smartTag w:uri="urn:schemas-microsoft-com:office:smarttags" w:element="PlaceName">
          <w:r>
            <w:rPr>
              <w:sz w:val="22"/>
              <w:szCs w:val="22"/>
            </w:rPr>
            <w:t>Independent</w:t>
          </w:r>
        </w:smartTag>
        <w:r>
          <w:rPr>
            <w:sz w:val="22"/>
            <w:szCs w:val="22"/>
          </w:rPr>
          <w:t xml:space="preserve"> </w:t>
        </w:r>
        <w:smartTag w:uri="urn:schemas-microsoft-com:office:smarttags" w:element="PlaceType">
          <w:r>
            <w:rPr>
              <w:sz w:val="22"/>
              <w:szCs w:val="22"/>
            </w:rPr>
            <w:t>School District</w:t>
          </w:r>
        </w:smartTag>
      </w:smartTag>
      <w:r>
        <w:rPr>
          <w:sz w:val="22"/>
          <w:szCs w:val="22"/>
        </w:rPr>
        <w:t xml:space="preserve"> No. 548, as follows: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1. That it is proposed that Todd Kuhn, a teacher of said school district, be placed on unrequested leave of absence (1.0 FTE) without pay or fringe benefits, effective at the end of the 2009-2010 school year on June 30, 2010, pursuant to M.S. 122A.40, subdivision 11.</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2. That said proposed placement on unrequested leave of absence is not the result of the implementation of an education district agreement.</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3. That written notice </w:t>
      </w:r>
      <w:proofErr w:type="gramStart"/>
      <w:r>
        <w:rPr>
          <w:sz w:val="22"/>
          <w:szCs w:val="22"/>
        </w:rPr>
        <w:t>be</w:t>
      </w:r>
      <w:proofErr w:type="gramEnd"/>
      <w:r>
        <w:rPr>
          <w:sz w:val="22"/>
          <w:szCs w:val="22"/>
        </w:rPr>
        <w:t xml:space="preserve"> sent to said teacher regarding the proposed placement on unrequested leave of absence without pay or fringe benefits as provided by law:</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NOTICE OF PROPOSED PLACEMENT</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ON UNREQUESTED LEAVE OF</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ABSENCE AND NOTICE OF HEARING</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DATE, IF REQUESTED</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Todd Kuhn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sidRPr="00612D3A">
        <w:rPr>
          <w:sz w:val="22"/>
          <w:szCs w:val="22"/>
        </w:rPr>
        <w:t>606 1st Ave SE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Pelican Rapids, MN 56572</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Dear Mr. Kuhn: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lastRenderedPageBreak/>
        <w:tab/>
        <w:t xml:space="preserve">You are hereby notified that at the regular meeting of the </w:t>
      </w:r>
      <w:smartTag w:uri="urn:schemas-microsoft-com:office:smarttags" w:element="PersonName">
        <w:r>
          <w:rPr>
            <w:sz w:val="22"/>
            <w:szCs w:val="22"/>
          </w:rPr>
          <w:t>School Board</w:t>
        </w:r>
      </w:smartTag>
      <w:r>
        <w:rPr>
          <w:sz w:val="22"/>
          <w:szCs w:val="22"/>
        </w:rPr>
        <w:t xml:space="preserve"> of Independent </w:t>
      </w:r>
      <w:smartTag w:uri="urn:schemas-microsoft-com:office:smarttags" w:element="place">
        <w:r>
          <w:rPr>
            <w:sz w:val="22"/>
            <w:szCs w:val="22"/>
          </w:rPr>
          <w:t>School District</w:t>
        </w:r>
      </w:smartTag>
      <w:r>
        <w:rPr>
          <w:sz w:val="22"/>
          <w:szCs w:val="22"/>
        </w:rPr>
        <w:t xml:space="preserve"> No. #548, on May 10, 2010 consideration was given to your placement on unrequested leave of absence of 1.0 FTE without pay or fringe benefits as a teacher of Independent School District No. #548 , and a resolution was adopted by a majority vote of the Board, proposing your placement on unrequested leave of absence effective at the end of the 2009-2010 school year on June 30, 2010, pursuant to Minnesota Statutes 122A.40, subdivision 11 upon the grounds described in said statute and which are specifically as follows </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 xml:space="preserve">Discontinuance of Position, Lack of Pupils and </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Financial Limitations,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Your proposed placement on unrequested leave of absence is not the result of the implementation of an education district agreement.</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Under the provisions of the law, you are entitled to a hearing before the school board provided that you make a request in writing within fourteen days after receipt of this notice. If no hearing is requested within such period, it shall be deemed acquiescence by you to the school board's proposed action.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r>
        <w:rPr>
          <w:sz w:val="22"/>
          <w:szCs w:val="22"/>
        </w:rPr>
        <w:tab/>
      </w:r>
      <w:r>
        <w:rPr>
          <w:sz w:val="22"/>
          <w:szCs w:val="22"/>
        </w:rPr>
        <w:tab/>
      </w:r>
      <w:r>
        <w:rPr>
          <w:sz w:val="22"/>
          <w:szCs w:val="22"/>
        </w:rPr>
        <w:tab/>
        <w:t>Yours very truly,</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r>
        <w:rPr>
          <w:sz w:val="22"/>
          <w:szCs w:val="22"/>
        </w:rPr>
        <w:tab/>
      </w:r>
      <w:r>
        <w:rPr>
          <w:sz w:val="22"/>
          <w:szCs w:val="22"/>
        </w:rPr>
        <w:tab/>
      </w:r>
      <w:r>
        <w:rPr>
          <w:sz w:val="22"/>
          <w:szCs w:val="22"/>
        </w:rPr>
        <w:tab/>
        <w:t>SCHOOL BOARD OF</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INDEPENDENT SCHOOL DISTRICT NO.</w:t>
      </w:r>
      <w:proofErr w:type="gramEnd"/>
      <w:r>
        <w:rPr>
          <w:sz w:val="22"/>
          <w:szCs w:val="22"/>
        </w:rPr>
        <w:t xml:space="preserve"> 548</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r>
        <w:rPr>
          <w:sz w:val="22"/>
          <w:szCs w:val="22"/>
        </w:rPr>
        <w:tab/>
      </w:r>
      <w:r>
        <w:rPr>
          <w:sz w:val="22"/>
          <w:szCs w:val="22"/>
        </w:rPr>
        <w:tab/>
      </w:r>
      <w:r>
        <w:rPr>
          <w:sz w:val="22"/>
          <w:szCs w:val="22"/>
        </w:rPr>
        <w:tab/>
        <w:t>_________________________________________</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r>
        <w:rPr>
          <w:sz w:val="22"/>
          <w:szCs w:val="22"/>
        </w:rPr>
        <w:tab/>
      </w:r>
      <w:r>
        <w:rPr>
          <w:sz w:val="22"/>
          <w:szCs w:val="22"/>
        </w:rPr>
        <w:tab/>
      </w:r>
      <w:r>
        <w:rPr>
          <w:sz w:val="22"/>
          <w:szCs w:val="22"/>
        </w:rPr>
        <w:tab/>
        <w:t>Clerk of the School Board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4. That each and all of the foregoing grounds of said notice are within the grounds for unrequested leave placement as set forth in M.S. 122A.40, subdivision 11 and are hereby adopted as fully as though separately set forth and resolved herein.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The motion for the adoption of the foregoing resolution was duly seconded by Member Charlie </w:t>
      </w:r>
      <w:proofErr w:type="spellStart"/>
      <w:r>
        <w:rPr>
          <w:sz w:val="22"/>
          <w:szCs w:val="22"/>
        </w:rPr>
        <w:t>Blixt</w:t>
      </w:r>
      <w:proofErr w:type="spellEnd"/>
      <w:r>
        <w:rPr>
          <w:sz w:val="22"/>
          <w:szCs w:val="22"/>
        </w:rPr>
        <w:t xml:space="preserve"> and upon vote being taken thereon, the following voted in favor thereof: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Perrin, Kimm, Ouren, Johnson, </w:t>
      </w:r>
      <w:proofErr w:type="spellStart"/>
      <w:r>
        <w:rPr>
          <w:sz w:val="22"/>
          <w:szCs w:val="22"/>
        </w:rPr>
        <w:t>Karger</w:t>
      </w:r>
      <w:proofErr w:type="spellEnd"/>
      <w:r>
        <w:rPr>
          <w:sz w:val="22"/>
          <w:szCs w:val="22"/>
        </w:rPr>
        <w:t xml:space="preserve">, </w:t>
      </w:r>
      <w:proofErr w:type="spellStart"/>
      <w:r>
        <w:rPr>
          <w:sz w:val="22"/>
          <w:szCs w:val="22"/>
        </w:rPr>
        <w:t>Blixt</w:t>
      </w:r>
      <w:proofErr w:type="spellEnd"/>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and</w:t>
      </w:r>
      <w:proofErr w:type="gramEnd"/>
      <w:r>
        <w:rPr>
          <w:sz w:val="22"/>
          <w:szCs w:val="22"/>
        </w:rPr>
        <w:t xml:space="preserve"> the following voted against the same:   None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rPr>
          <w:sz w:val="22"/>
          <w:szCs w:val="22"/>
        </w:rPr>
      </w:pPr>
      <w:proofErr w:type="gramStart"/>
      <w:r>
        <w:rPr>
          <w:sz w:val="22"/>
          <w:szCs w:val="22"/>
        </w:rPr>
        <w:t>whereupon</w:t>
      </w:r>
      <w:proofErr w:type="gramEnd"/>
      <w:r>
        <w:rPr>
          <w:sz w:val="22"/>
          <w:szCs w:val="22"/>
        </w:rPr>
        <w:t xml:space="preserve"> said resolution was declared duly passed and adopted.</w:t>
      </w:r>
    </w:p>
    <w:p w:rsidR="00D8711C" w:rsidRDefault="00D8711C" w:rsidP="00D8711C">
      <w:pP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Member Dianne Kimm introduced the following resolution and moved its adoption: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RESOLUTION PLACING Stephanie McFarland</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ON UNREQUESTED LEAVE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OF ABSENCE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lastRenderedPageBreak/>
        <w:tab/>
        <w:t>WHEREAS, the School Board of Independent School District No. 548 adopted a resolution proposing placement of Stephanie McFarland on unrequested leave of absence on April 19, 2010, on the grounds of discontinuance of position, lack of pupils and financial imitations,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said written notice of the proposed placement on unrequested leave was received by Stephanie McFarland by mail service on April 23, 2010,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said written notice of the proposed placement on unrequested leave contained a statement setting forth the reasons for the proposed placement as well as a statement that he (she) was entitled to a hearing before the school board provided he (she) make a request in writing within fourteen days of receipt of said notice, and that if no hearing was requested within said fourteen day period it constituted acquiescence by Stephanie McFarland to the school board's proposed action,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no written request of any kind was received by the school board or superintendent of schools from Stephanie McFarland for a hearing as of May 7, 2010,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said failure to make written request for a hearing within fourteen days after receipt of notice of proposed placement on unrequested leave constitutes acquiescence by Stephanie McFarland to her placement on unrequested leave.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rPr>
          <w:sz w:val="22"/>
          <w:szCs w:val="22"/>
        </w:rPr>
      </w:pPr>
      <w:r>
        <w:rPr>
          <w:sz w:val="22"/>
          <w:szCs w:val="22"/>
        </w:rPr>
        <w:tab/>
        <w:t xml:space="preserve">BE IT HEREBY RESOLVED, by the School Board of Independent School District No.548 that Stephanie McFarland be and hereby is placed on unrequested leave of absence as a teacher of Independent School District No. 548 on the grounds of discontinuance of position, lack of pupils and financial limitations effective at the end of the 2009-10 school year on June 30, 2010 pursuant to Minnesota Statutes, Sec.122A.40, </w:t>
      </w:r>
      <w:proofErr w:type="spellStart"/>
      <w:r>
        <w:rPr>
          <w:sz w:val="22"/>
          <w:szCs w:val="22"/>
        </w:rPr>
        <w:t>Subd</w:t>
      </w:r>
      <w:proofErr w:type="spellEnd"/>
      <w:r>
        <w:rPr>
          <w:sz w:val="22"/>
          <w:szCs w:val="22"/>
        </w:rPr>
        <w:t>. 10,</w:t>
      </w:r>
      <w:r>
        <w:t xml:space="preserve"> </w:t>
      </w:r>
      <w:r w:rsidRPr="00D57133">
        <w:rPr>
          <w:sz w:val="22"/>
          <w:szCs w:val="22"/>
        </w:rPr>
        <w:t>and Article V, Section 1 of the current Master Agreement between the School District and the exclusive representative</w:t>
      </w:r>
      <w:r>
        <w:rPr>
          <w:sz w:val="22"/>
          <w:szCs w:val="22"/>
        </w:rPr>
        <w:t xml:space="preserve"> without pay or fringe benefits.</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BE IT FURTHER RESOLVED that said placement on unrequested leave of absence is not the result of the implementation of an education district agreement.</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BE IT FURTHER RESOLVED, that a notice of placement on unrequested leave, together with a copy of this resolution be forwarded to </w:t>
      </w:r>
      <w:proofErr w:type="gramStart"/>
      <w:r>
        <w:rPr>
          <w:sz w:val="22"/>
          <w:szCs w:val="22"/>
        </w:rPr>
        <w:t>said</w:t>
      </w:r>
      <w:proofErr w:type="gramEnd"/>
      <w:r>
        <w:rPr>
          <w:sz w:val="22"/>
          <w:szCs w:val="22"/>
        </w:rPr>
        <w:t xml:space="preserve"> teacher personally and that an affidavit of same be placed in her file, together with a copy of the notice and resolution.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The motion for the adoption of the foregoing resolution was duly seconded by Member Dena Johnson and upon vote being taken thereon, the following voted in favor thereof: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Perrin, Kimm, Ouren, Johnson, </w:t>
      </w:r>
      <w:proofErr w:type="spellStart"/>
      <w:r>
        <w:rPr>
          <w:sz w:val="22"/>
          <w:szCs w:val="22"/>
        </w:rPr>
        <w:t>Karger</w:t>
      </w:r>
      <w:proofErr w:type="spellEnd"/>
      <w:r>
        <w:rPr>
          <w:sz w:val="22"/>
          <w:szCs w:val="22"/>
        </w:rPr>
        <w:t xml:space="preserve">, </w:t>
      </w:r>
      <w:proofErr w:type="spellStart"/>
      <w:r>
        <w:rPr>
          <w:sz w:val="22"/>
          <w:szCs w:val="22"/>
        </w:rPr>
        <w:t>Blixt</w:t>
      </w:r>
      <w:proofErr w:type="spellEnd"/>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and</w:t>
      </w:r>
      <w:proofErr w:type="gramEnd"/>
      <w:r>
        <w:rPr>
          <w:sz w:val="22"/>
          <w:szCs w:val="22"/>
        </w:rPr>
        <w:t xml:space="preserve"> the following voted against the same:  None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whereupon</w:t>
      </w:r>
      <w:proofErr w:type="gramEnd"/>
      <w:r>
        <w:rPr>
          <w:sz w:val="22"/>
          <w:szCs w:val="22"/>
        </w:rPr>
        <w:t xml:space="preserve"> said resolution was declared duly passed and adopted.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Member Dianne Kimm introduced the following resolution and moved its adoption: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 xml:space="preserve">RESOLUTION PLACING Crystal </w:t>
      </w:r>
      <w:proofErr w:type="spellStart"/>
      <w:r>
        <w:rPr>
          <w:sz w:val="22"/>
          <w:szCs w:val="22"/>
        </w:rPr>
        <w:t>VanMaasdam</w:t>
      </w:r>
      <w:proofErr w:type="spellEnd"/>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t>ON UNREQUESTED LEAVE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r>
        <w:rPr>
          <w:sz w:val="22"/>
          <w:szCs w:val="22"/>
        </w:rPr>
        <w:lastRenderedPageBreak/>
        <w:t>OF ABSENCE</w:t>
      </w:r>
    </w:p>
    <w:p w:rsidR="00D8711C" w:rsidRDefault="00D8711C" w:rsidP="00D8711C">
      <w:pPr>
        <w:tabs>
          <w:tab w:val="left" w:pos="468"/>
          <w:tab w:val="left" w:pos="1098"/>
          <w:tab w:val="left" w:pos="1368"/>
          <w:tab w:val="left" w:pos="2268"/>
          <w:tab w:val="left" w:pos="4968"/>
          <w:tab w:val="left" w:pos="7128"/>
          <w:tab w:val="right" w:pos="9288"/>
        </w:tabs>
        <w:jc w:val="cente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the School Board of Independent School District No. 548 adopted a resolution proposing placement of Crystal Van Maasdam (.18 FTE) on unrequested leave of absence on April 19, 2010, on the grounds of discontinuance of position, lack of pupils and financial imitations,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said written notice of the proposed placement on unrequested leave was received by Crystal Van Maasdam by mail service on April 23, 2010,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WHEREAS, said written notice of the proposed placement on unrequested leave contained a statement setting forth the reasons for the proposed placement as well as a statement that he (she) was entitled to a hearing before the school board provided he (she) make a request in writing within fourteen days of receipt of said notice, and that if no hearing was requested within said fourteen day period it constituted acquiescence by Crystal Van Maasdam to the school board's proposed action,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WHEREAS, no written request of any kind was received by the school board or superintendent of schools from Crystal </w:t>
      </w:r>
      <w:proofErr w:type="spellStart"/>
      <w:r>
        <w:rPr>
          <w:sz w:val="22"/>
          <w:szCs w:val="22"/>
        </w:rPr>
        <w:t>VanMaasdam</w:t>
      </w:r>
      <w:proofErr w:type="spellEnd"/>
      <w:r>
        <w:rPr>
          <w:sz w:val="22"/>
          <w:szCs w:val="22"/>
        </w:rPr>
        <w:t xml:space="preserve"> for a hearing as of May 7, 2010, and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WHEREAS, said failure to make written request for a hearing within fourteen days after receipt of notice of proposed placement on unrequested leave constitutes acquiescence by Crystal </w:t>
      </w:r>
      <w:proofErr w:type="spellStart"/>
      <w:r>
        <w:rPr>
          <w:sz w:val="22"/>
          <w:szCs w:val="22"/>
        </w:rPr>
        <w:t>VanMaasdam</w:t>
      </w:r>
      <w:proofErr w:type="spellEnd"/>
      <w:r>
        <w:rPr>
          <w:sz w:val="22"/>
          <w:szCs w:val="22"/>
        </w:rPr>
        <w:t xml:space="preserve"> to her placement on unrequested leave.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rPr>
          <w:sz w:val="22"/>
          <w:szCs w:val="22"/>
        </w:rPr>
      </w:pPr>
      <w:r>
        <w:rPr>
          <w:sz w:val="22"/>
          <w:szCs w:val="22"/>
        </w:rPr>
        <w:tab/>
        <w:t xml:space="preserve">BE IT HEREBY RESOLVED, by the School Board of Independent School District No.548 that Crystal </w:t>
      </w:r>
      <w:proofErr w:type="spellStart"/>
      <w:r>
        <w:rPr>
          <w:sz w:val="22"/>
          <w:szCs w:val="22"/>
        </w:rPr>
        <w:t>VanMaasdam</w:t>
      </w:r>
      <w:proofErr w:type="spellEnd"/>
      <w:r>
        <w:rPr>
          <w:sz w:val="22"/>
          <w:szCs w:val="22"/>
        </w:rPr>
        <w:t xml:space="preserve"> (.18 FTE) be and hereby is placed on unrequested leave of absence as a teacher of Independent School District No. 548 on the grounds of discontinuance of position, lack of pupils and financial limitations effective at the end of the 2009-10 school year on June 30, 2010 pursuant to Minnesota Statutes, Sec.122A.40, </w:t>
      </w:r>
      <w:proofErr w:type="spellStart"/>
      <w:r>
        <w:rPr>
          <w:sz w:val="22"/>
          <w:szCs w:val="22"/>
        </w:rPr>
        <w:t>Subd</w:t>
      </w:r>
      <w:proofErr w:type="spellEnd"/>
      <w:r>
        <w:rPr>
          <w:sz w:val="22"/>
          <w:szCs w:val="22"/>
        </w:rPr>
        <w:t>. 10,</w:t>
      </w:r>
      <w:r>
        <w:t xml:space="preserve"> </w:t>
      </w:r>
      <w:r w:rsidRPr="00D57133">
        <w:rPr>
          <w:sz w:val="22"/>
          <w:szCs w:val="22"/>
        </w:rPr>
        <w:t>and Article V, Section 1 of the current Master Agreement between the School District and the exclusive representative</w:t>
      </w:r>
      <w:r>
        <w:rPr>
          <w:sz w:val="22"/>
          <w:szCs w:val="22"/>
        </w:rPr>
        <w:t xml:space="preserve"> without pay or fringe benefits.</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BE IT FURTHER RESOLVED that said placement on unrequested leave of absence is not the result of the implementation of an education district agreement.</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BE IT FURTHER RESOLVED, that a notice of placement on unrequested leave, together with a copy of this resolution be forwarded to </w:t>
      </w:r>
      <w:proofErr w:type="gramStart"/>
      <w:r>
        <w:rPr>
          <w:sz w:val="22"/>
          <w:szCs w:val="22"/>
        </w:rPr>
        <w:t>said</w:t>
      </w:r>
      <w:proofErr w:type="gramEnd"/>
      <w:r>
        <w:rPr>
          <w:sz w:val="22"/>
          <w:szCs w:val="22"/>
        </w:rPr>
        <w:t xml:space="preserve"> teacher personally and that an affidavit of same be placed in her file, together with a copy of the notice and resolution.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The motion for the adoption of the foregoing resolution was duly seconded by Member Dena Johnson and upon vote being taken thereon, the following voted in favor thereof: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Perrin, Kimm, Ouren, Johnson, </w:t>
      </w:r>
      <w:proofErr w:type="spellStart"/>
      <w:r>
        <w:rPr>
          <w:sz w:val="22"/>
          <w:szCs w:val="22"/>
        </w:rPr>
        <w:t>Karger</w:t>
      </w:r>
      <w:proofErr w:type="spellEnd"/>
      <w:r>
        <w:rPr>
          <w:sz w:val="22"/>
          <w:szCs w:val="22"/>
        </w:rPr>
        <w:t xml:space="preserve">, </w:t>
      </w:r>
      <w:proofErr w:type="spellStart"/>
      <w:r>
        <w:rPr>
          <w:sz w:val="22"/>
          <w:szCs w:val="22"/>
        </w:rPr>
        <w:t>Blixt</w:t>
      </w:r>
      <w:proofErr w:type="spellEnd"/>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and</w:t>
      </w:r>
      <w:proofErr w:type="gramEnd"/>
      <w:r>
        <w:rPr>
          <w:sz w:val="22"/>
          <w:szCs w:val="22"/>
        </w:rPr>
        <w:t xml:space="preserve"> the following voted against the same:  None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whereupon</w:t>
      </w:r>
      <w:proofErr w:type="gramEnd"/>
      <w:r>
        <w:rPr>
          <w:sz w:val="22"/>
          <w:szCs w:val="22"/>
        </w:rPr>
        <w:t xml:space="preserve"> said resolution was declared duly passed and adopted.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Member Dena Johnson introduced the following resolution and moved its adoption:</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Pr="00B757F5" w:rsidRDefault="00D8711C" w:rsidP="00D8711C">
      <w:pPr>
        <w:jc w:val="center"/>
      </w:pPr>
      <w:r w:rsidRPr="00B757F5">
        <w:t>RESOLUTION CANVASSING RETURNS</w:t>
      </w:r>
    </w:p>
    <w:p w:rsidR="00D8711C" w:rsidRPr="00B757F5" w:rsidRDefault="00D8711C" w:rsidP="00D8711C">
      <w:pPr>
        <w:jc w:val="center"/>
      </w:pPr>
      <w:r w:rsidRPr="00B757F5">
        <w:lastRenderedPageBreak/>
        <w:t>OF VOTES OF SCHOOL DISTRICT SPECIAL ELECTION</w:t>
      </w:r>
    </w:p>
    <w:p w:rsidR="00D8711C" w:rsidRPr="00B757F5" w:rsidRDefault="00D8711C" w:rsidP="00D8711C"/>
    <w:p w:rsidR="00D8711C" w:rsidRPr="00B757F5" w:rsidRDefault="00D8711C" w:rsidP="00D8711C">
      <w:r w:rsidRPr="00B757F5">
        <w:t>BE IT RESOLVED by the School Board of Independent School district No. 548, as follows:</w:t>
      </w:r>
    </w:p>
    <w:p w:rsidR="00D8711C" w:rsidRPr="00B757F5" w:rsidRDefault="00D8711C" w:rsidP="00D8711C"/>
    <w:p w:rsidR="00D8711C" w:rsidRPr="00B757F5" w:rsidRDefault="00D8711C" w:rsidP="00D8711C">
      <w:r w:rsidRPr="00B757F5">
        <w:tab/>
        <w:t>1.</w:t>
      </w:r>
      <w:r w:rsidRPr="00B757F5">
        <w:tab/>
        <w:t>It is hereby found, determined and declared that the special election of the voters of this district held on May 3, 2010, was in all respects duly and legally called and held.</w:t>
      </w:r>
    </w:p>
    <w:p w:rsidR="00D8711C" w:rsidRPr="00B757F5" w:rsidRDefault="00D8711C" w:rsidP="00D8711C"/>
    <w:p w:rsidR="00D8711C" w:rsidRPr="00B757F5" w:rsidRDefault="00D8711C" w:rsidP="00D8711C">
      <w:r w:rsidRPr="00B757F5">
        <w:tab/>
        <w:t>2.</w:t>
      </w:r>
      <w:r w:rsidRPr="00B757F5">
        <w:tab/>
        <w:t>As specified in the attached Abstract and Return of Votes Cast, a total of 3068 voters of the district voted at said election on the question of Approval of School District Referendum Revenue Authorization, of which 1449 voted in favor, 1619 voted against the same, and there were 0 completely blank or defective ballots relating to this question.</w:t>
      </w:r>
    </w:p>
    <w:p w:rsidR="00D8711C" w:rsidRPr="00B757F5" w:rsidRDefault="00D8711C" w:rsidP="00D8711C"/>
    <w:p w:rsidR="00D8711C" w:rsidRPr="00B757F5" w:rsidRDefault="00D8711C" w:rsidP="00D8711C">
      <w:r w:rsidRPr="00B757F5">
        <w:tab/>
        <w:t>3.</w:t>
      </w:r>
      <w:r w:rsidRPr="00B757F5">
        <w:tab/>
        <w:t>Said proposition, having not received the approval of at least a majority of such votes, is hereby declared to have failed.</w:t>
      </w:r>
    </w:p>
    <w:p w:rsidR="00D8711C" w:rsidRPr="00B757F5" w:rsidRDefault="00D8711C" w:rsidP="00D8711C"/>
    <w:p w:rsidR="00D8711C" w:rsidRPr="00B757F5" w:rsidRDefault="00D8711C" w:rsidP="00D8711C">
      <w:r w:rsidRPr="00B757F5">
        <w:tab/>
        <w:t>4.</w:t>
      </w:r>
      <w:r w:rsidRPr="00B757F5">
        <w:tab/>
        <w:t>The school district clerk is hereby directed to certify the results of the election to the county auditor of each county in which the school district is located in whole or in part.</w:t>
      </w:r>
    </w:p>
    <w:p w:rsidR="00D8711C" w:rsidRPr="00B757F5" w:rsidRDefault="00D8711C" w:rsidP="00D8711C"/>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The motion for the adoption of the foregoing resolution was duly seconded by Member Dena Johnson and upon vote being taken thereon, the following voted in favor thereof: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ab/>
        <w:t xml:space="preserve">Perrin, Kimm, Ouren, Johnson, </w:t>
      </w:r>
      <w:proofErr w:type="spellStart"/>
      <w:r>
        <w:rPr>
          <w:sz w:val="22"/>
          <w:szCs w:val="22"/>
        </w:rPr>
        <w:t>Karger</w:t>
      </w:r>
      <w:proofErr w:type="spellEnd"/>
      <w:r>
        <w:rPr>
          <w:sz w:val="22"/>
          <w:szCs w:val="22"/>
        </w:rPr>
        <w:t xml:space="preserve">, </w:t>
      </w:r>
      <w:proofErr w:type="spellStart"/>
      <w:r>
        <w:rPr>
          <w:sz w:val="22"/>
          <w:szCs w:val="22"/>
        </w:rPr>
        <w:t>Blixt</w:t>
      </w:r>
      <w:proofErr w:type="spellEnd"/>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and</w:t>
      </w:r>
      <w:proofErr w:type="gramEnd"/>
      <w:r>
        <w:rPr>
          <w:sz w:val="22"/>
          <w:szCs w:val="22"/>
        </w:rPr>
        <w:t xml:space="preserve"> the following voted against the same:  None</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roofErr w:type="gramStart"/>
      <w:r>
        <w:rPr>
          <w:sz w:val="22"/>
          <w:szCs w:val="22"/>
        </w:rPr>
        <w:t>whereupon</w:t>
      </w:r>
      <w:proofErr w:type="gramEnd"/>
      <w:r>
        <w:rPr>
          <w:sz w:val="22"/>
          <w:szCs w:val="22"/>
        </w:rPr>
        <w:t xml:space="preserve"> said resolution was declared duly passed and adopted.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Dena Johnson moved to approve Brian Korf as high school principal effective July 1, 2010.  The motion was seconded by Jon </w:t>
      </w:r>
      <w:proofErr w:type="spellStart"/>
      <w:r>
        <w:rPr>
          <w:sz w:val="22"/>
          <w:szCs w:val="22"/>
        </w:rPr>
        <w:t>Karger</w:t>
      </w:r>
      <w:proofErr w:type="spellEnd"/>
      <w:r>
        <w:rPr>
          <w:sz w:val="22"/>
          <w:szCs w:val="22"/>
        </w:rPr>
        <w:t xml:space="preserve"> and carried.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 xml:space="preserve">Glenn Moerke presented the high school principal’s report.  </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Dena Johnson moved to approve the graduation list as presented.  The motion was seconded by Kathy Ouren and carried.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Dena Johnson moved to approve the summary of the Superintendent’s Evaluation.  The motion was seconded by Dianne Kimm and carried.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The board scheduled a work session for Saturday, May 15, 2010 at 8:00 a.m. in the district boardroom.</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The meeting was adjourned.</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_______________________________________</w:t>
      </w:r>
      <w:r>
        <w:rPr>
          <w:sz w:val="22"/>
          <w:szCs w:val="22"/>
        </w:rPr>
        <w:tab/>
        <w:t>_______________________________________</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r>
        <w:rPr>
          <w:sz w:val="22"/>
          <w:szCs w:val="22"/>
        </w:rPr>
        <w:t>Don Perrin, Chairman</w:t>
      </w:r>
      <w:r>
        <w:rPr>
          <w:sz w:val="22"/>
          <w:szCs w:val="22"/>
        </w:rPr>
        <w:tab/>
      </w:r>
      <w:r>
        <w:rPr>
          <w:sz w:val="22"/>
          <w:szCs w:val="22"/>
        </w:rPr>
        <w:tab/>
        <w:t>Dianne Kimm, Clerk</w:t>
      </w: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Default="00D8711C" w:rsidP="00D8711C">
      <w:pPr>
        <w:tabs>
          <w:tab w:val="left" w:pos="468"/>
          <w:tab w:val="left" w:pos="1098"/>
          <w:tab w:val="left" w:pos="1368"/>
          <w:tab w:val="left" w:pos="2268"/>
          <w:tab w:val="left" w:pos="4968"/>
          <w:tab w:val="left" w:pos="7128"/>
          <w:tab w:val="right" w:pos="9288"/>
        </w:tabs>
        <w:rPr>
          <w:sz w:val="22"/>
          <w:szCs w:val="22"/>
        </w:rPr>
      </w:pPr>
    </w:p>
    <w:p w:rsidR="00D8711C" w:rsidRPr="000C6963" w:rsidRDefault="00D8711C" w:rsidP="00D8711C"/>
    <w:p w:rsidR="004D1985" w:rsidRPr="00D8711C" w:rsidRDefault="004D1985" w:rsidP="00D8711C"/>
    <w:sectPr w:rsidR="004D1985" w:rsidRPr="00D8711C" w:rsidSect="004260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16" w:rsidRDefault="00426016" w:rsidP="00426016">
      <w:r>
        <w:separator/>
      </w:r>
    </w:p>
  </w:endnote>
  <w:endnote w:type="continuationSeparator" w:id="0">
    <w:p w:rsidR="00426016" w:rsidRDefault="00426016" w:rsidP="0042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TUR">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D8" w:rsidRDefault="00E75779">
    <w:pPr>
      <w:jc w:val="center"/>
      <w:rPr>
        <w:rFonts w:cs="Courier New TU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16" w:rsidRDefault="00426016" w:rsidP="00426016">
      <w:r>
        <w:separator/>
      </w:r>
    </w:p>
  </w:footnote>
  <w:footnote w:type="continuationSeparator" w:id="0">
    <w:p w:rsidR="00426016" w:rsidRDefault="00426016" w:rsidP="0042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896"/>
    <w:multiLevelType w:val="hybridMultilevel"/>
    <w:tmpl w:val="021EA894"/>
    <w:lvl w:ilvl="0" w:tplc="6DD4E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85214E"/>
    <w:multiLevelType w:val="hybridMultilevel"/>
    <w:tmpl w:val="CC067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02295B"/>
    <w:multiLevelType w:val="hybridMultilevel"/>
    <w:tmpl w:val="0360D5B2"/>
    <w:lvl w:ilvl="0" w:tplc="006EE4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985"/>
    <w:rsid w:val="00426016"/>
    <w:rsid w:val="004D1985"/>
    <w:rsid w:val="00521851"/>
    <w:rsid w:val="00827BEA"/>
    <w:rsid w:val="00A60895"/>
    <w:rsid w:val="00A83916"/>
    <w:rsid w:val="00A960FC"/>
    <w:rsid w:val="00AA4A61"/>
    <w:rsid w:val="00D8711C"/>
    <w:rsid w:val="00DF0ECE"/>
    <w:rsid w:val="00E7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85"/>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aliases w:val="q"/>
    <w:basedOn w:val="Normal"/>
    <w:next w:val="Normal"/>
    <w:uiPriority w:val="29"/>
    <w:qFormat/>
    <w:rsid w:val="004D1985"/>
    <w:rPr>
      <w:i/>
    </w:rPr>
  </w:style>
  <w:style w:type="paragraph" w:customStyle="1" w:styleId="BodyTextFirst5">
    <w:name w:val="Body Text First .5"/>
    <w:aliases w:val="btf"/>
    <w:basedOn w:val="Normal"/>
    <w:rsid w:val="004D1985"/>
    <w:pPr>
      <w:spacing w:after="240"/>
      <w:ind w:firstLine="720"/>
    </w:pPr>
    <w:rPr>
      <w:rFonts w:ascii="Times New Roman" w:eastAsia="Times New Roman" w:hAnsi="Times New Roman"/>
      <w:szCs w:val="20"/>
      <w:lang w:bidi="ar-SA"/>
    </w:rPr>
  </w:style>
  <w:style w:type="paragraph" w:styleId="BodyText">
    <w:name w:val="Body Text"/>
    <w:aliases w:val="bt"/>
    <w:basedOn w:val="Normal"/>
    <w:link w:val="BodyTextChar"/>
    <w:rsid w:val="004D1985"/>
    <w:pPr>
      <w:spacing w:after="240"/>
    </w:pPr>
    <w:rPr>
      <w:rFonts w:ascii="Times New Roman" w:eastAsia="Times New Roman" w:hAnsi="Times New Roman"/>
      <w:szCs w:val="20"/>
      <w:lang w:bidi="ar-SA"/>
    </w:rPr>
  </w:style>
  <w:style w:type="character" w:customStyle="1" w:styleId="BodyTextChar">
    <w:name w:val="Body Text Char"/>
    <w:aliases w:val="bt Char"/>
    <w:basedOn w:val="DefaultParagraphFont"/>
    <w:link w:val="BodyText"/>
    <w:rsid w:val="004D1985"/>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4D19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1985"/>
    <w:rPr>
      <w:rFonts w:asciiTheme="majorHAnsi" w:eastAsiaTheme="majorEastAsia" w:hAnsiTheme="majorHAnsi" w:cs="Times New Roman"/>
      <w:sz w:val="24"/>
      <w:szCs w:val="24"/>
      <w:lang w:bidi="en-US"/>
    </w:rPr>
  </w:style>
  <w:style w:type="character" w:styleId="Hyperlink">
    <w:name w:val="Hyperlink"/>
    <w:basedOn w:val="DefaultParagraphFont"/>
    <w:uiPriority w:val="99"/>
    <w:unhideWhenUsed/>
    <w:rsid w:val="004D1985"/>
    <w:rPr>
      <w:color w:val="0000FF"/>
      <w:u w:val="single"/>
    </w:rPr>
  </w:style>
  <w:style w:type="paragraph" w:styleId="BodyTextIndent">
    <w:name w:val="Body Text Indent"/>
    <w:basedOn w:val="Normal"/>
    <w:link w:val="BodyTextIndentChar"/>
    <w:uiPriority w:val="99"/>
    <w:semiHidden/>
    <w:unhideWhenUsed/>
    <w:rsid w:val="00521851"/>
    <w:pPr>
      <w:spacing w:after="120"/>
      <w:ind w:left="360"/>
    </w:pPr>
  </w:style>
  <w:style w:type="character" w:customStyle="1" w:styleId="BodyTextIndentChar">
    <w:name w:val="Body Text Indent Char"/>
    <w:basedOn w:val="DefaultParagraphFont"/>
    <w:link w:val="BodyTextIndent"/>
    <w:uiPriority w:val="99"/>
    <w:semiHidden/>
    <w:rsid w:val="00521851"/>
    <w:rPr>
      <w:rFonts w:eastAsiaTheme="minorEastAsia" w:cs="Times New Roman"/>
      <w:sz w:val="24"/>
      <w:szCs w:val="24"/>
      <w:lang w:bidi="en-US"/>
    </w:rPr>
  </w:style>
  <w:style w:type="paragraph" w:styleId="ListParagraph">
    <w:name w:val="List Paragraph"/>
    <w:basedOn w:val="Normal"/>
    <w:uiPriority w:val="34"/>
    <w:qFormat/>
    <w:rsid w:val="00D87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11472</Characters>
  <Application>Microsoft Office Word</Application>
  <DocSecurity>0</DocSecurity>
  <Lines>95</Lines>
  <Paragraphs>26</Paragraphs>
  <ScaleCrop>false</ScaleCrop>
  <Company>Pelican Rapids Schools</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bripley</dc:creator>
  <cp:keywords/>
  <dc:description/>
  <cp:lastModifiedBy>bripley</cp:lastModifiedBy>
  <cp:revision>2</cp:revision>
  <dcterms:created xsi:type="dcterms:W3CDTF">2010-05-27T19:38:00Z</dcterms:created>
  <dcterms:modified xsi:type="dcterms:W3CDTF">2010-05-27T19:38:00Z</dcterms:modified>
</cp:coreProperties>
</file>